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09" w:rsidRPr="000E2033" w:rsidRDefault="008A4309" w:rsidP="008A43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</w:rPr>
        <w:t>Appendix A</w:t>
      </w:r>
    </w:p>
    <w:p w:rsidR="008A4309" w:rsidRPr="000E2033" w:rsidRDefault="008A4309" w:rsidP="008A43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3">
        <w:rPr>
          <w:rFonts w:ascii="Times New Roman" w:hAnsi="Times New Roman" w:cs="Times New Roman"/>
          <w:b/>
          <w:sz w:val="24"/>
          <w:szCs w:val="24"/>
        </w:rPr>
        <w:t>DIFFERENTIATION OF PASTORAL CARE AND PASTORAL</w:t>
      </w:r>
    </w:p>
    <w:p w:rsidR="008A4309" w:rsidRPr="000E2033" w:rsidRDefault="008A4309" w:rsidP="008A43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33">
        <w:rPr>
          <w:rFonts w:ascii="Times New Roman" w:hAnsi="Times New Roman" w:cs="Times New Roman"/>
          <w:b/>
          <w:sz w:val="24"/>
          <w:szCs w:val="24"/>
        </w:rPr>
        <w:t>COUNSELING/PSYCHOTHERAPY</w:t>
      </w:r>
    </w:p>
    <w:p w:rsidR="008A4309" w:rsidRDefault="008A4309" w:rsidP="008A43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A4309" w:rsidSect="00A845D4">
          <w:headerReference w:type="default" r:id="rId7"/>
          <w:foot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A4309" w:rsidRPr="000E2033" w:rsidRDefault="008A4309" w:rsidP="008A4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  <w:u w:val="single"/>
        </w:rPr>
        <w:lastRenderedPageBreak/>
        <w:t>Pastoral Care Providers</w:t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</w:p>
    <w:p w:rsidR="008A4309" w:rsidRDefault="008A4309" w:rsidP="008A4309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</w:rPr>
        <w:t>Visit with informal counseling</w:t>
      </w:r>
    </w:p>
    <w:p w:rsidR="008A4309" w:rsidRDefault="008A4309" w:rsidP="008A4309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is on patient’s turf</w:t>
      </w:r>
    </w:p>
    <w:p w:rsidR="008A4309" w:rsidRDefault="008A4309" w:rsidP="008A4309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Caring support model with varied modalities</w:t>
      </w:r>
    </w:p>
    <w:p w:rsidR="008A4309" w:rsidRDefault="008A4309" w:rsidP="008A4309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plan based on patient need</w:t>
      </w:r>
    </w:p>
    <w:p w:rsidR="008A4309" w:rsidRDefault="008A4309" w:rsidP="008A4309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sacerdotal rites/rituals</w:t>
      </w:r>
    </w:p>
    <w:p w:rsidR="008A4309" w:rsidRDefault="008A4309" w:rsidP="008A4309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formal worship</w:t>
      </w:r>
    </w:p>
    <w:p w:rsidR="008A4309" w:rsidRDefault="008A4309" w:rsidP="008A4309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Connection: brief to moderate length, except in long-term settings</w:t>
      </w:r>
    </w:p>
    <w:p w:rsidR="008A4309" w:rsidRPr="000E2033" w:rsidRDefault="008A4309" w:rsidP="008A4309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patients to counselor and/or psychotherapist for long-term, depth change</w:t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</w:p>
    <w:p w:rsidR="008A4309" w:rsidRDefault="008A4309" w:rsidP="008A43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4309" w:rsidRPr="00A845D4" w:rsidRDefault="008A4309" w:rsidP="008A4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45D4">
        <w:rPr>
          <w:rFonts w:ascii="Times New Roman" w:hAnsi="Times New Roman" w:cs="Times New Roman"/>
          <w:sz w:val="24"/>
          <w:szCs w:val="24"/>
          <w:u w:val="single"/>
        </w:rPr>
        <w:t xml:space="preserve">Pastoral Counselors/Psychotherapists </w:t>
      </w:r>
    </w:p>
    <w:p w:rsidR="008A4309" w:rsidRDefault="008A4309" w:rsidP="008A4309">
      <w:pPr>
        <w:pStyle w:val="ListParagraph"/>
        <w:numPr>
          <w:ilvl w:val="0"/>
          <w:numId w:val="5"/>
        </w:numPr>
        <w:ind w:left="180" w:hanging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Formal counseling/psychotherapy</w:t>
      </w:r>
    </w:p>
    <w:p w:rsidR="008A4309" w:rsidRDefault="008A4309" w:rsidP="008A4309">
      <w:pPr>
        <w:pStyle w:val="ListParagraph"/>
        <w:numPr>
          <w:ilvl w:val="0"/>
          <w:numId w:val="5"/>
        </w:numPr>
        <w:ind w:left="180" w:hanging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Neutral site with clinical contract</w:t>
      </w:r>
    </w:p>
    <w:p w:rsidR="008A4309" w:rsidRDefault="008A4309" w:rsidP="008A4309">
      <w:pPr>
        <w:pStyle w:val="ListParagraph"/>
        <w:numPr>
          <w:ilvl w:val="0"/>
          <w:numId w:val="5"/>
        </w:numPr>
        <w:ind w:left="180" w:hanging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Change/treatment modality: individual, couple, family, or group</w:t>
      </w:r>
    </w:p>
    <w:p w:rsidR="008A4309" w:rsidRDefault="008A4309" w:rsidP="008A4309">
      <w:pPr>
        <w:pStyle w:val="ListParagraph"/>
        <w:numPr>
          <w:ilvl w:val="0"/>
          <w:numId w:val="5"/>
        </w:numPr>
        <w:ind w:left="180" w:hanging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Treatment plan based on client diagnosis</w:t>
      </w:r>
    </w:p>
    <w:p w:rsidR="008A4309" w:rsidRDefault="008A4309" w:rsidP="008A4309">
      <w:pPr>
        <w:pStyle w:val="ListParagraph"/>
        <w:numPr>
          <w:ilvl w:val="0"/>
          <w:numId w:val="5"/>
        </w:numPr>
        <w:ind w:left="180" w:hanging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Does not lead formal worship</w:t>
      </w:r>
    </w:p>
    <w:p w:rsidR="008A4309" w:rsidRDefault="008A4309" w:rsidP="008A4309">
      <w:pPr>
        <w:pStyle w:val="ListParagraph"/>
        <w:numPr>
          <w:ilvl w:val="0"/>
          <w:numId w:val="5"/>
        </w:numPr>
        <w:ind w:left="180" w:hanging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Connection: brief or moderate to years</w:t>
      </w:r>
    </w:p>
    <w:p w:rsidR="008A4309" w:rsidRPr="000E2033" w:rsidRDefault="008A4309" w:rsidP="008A4309">
      <w:pPr>
        <w:pStyle w:val="ListParagraph"/>
        <w:numPr>
          <w:ilvl w:val="0"/>
          <w:numId w:val="5"/>
        </w:numPr>
        <w:ind w:left="180" w:hanging="180"/>
        <w:rPr>
          <w:rFonts w:ascii="Times New Roman" w:eastAsia="Calibri" w:hAnsi="Times New Roman" w:cs="Times New Roman"/>
          <w:sz w:val="24"/>
          <w:szCs w:val="24"/>
        </w:rPr>
        <w:sectPr w:rsidR="008A4309" w:rsidRPr="000E2033" w:rsidSect="00A845D4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Refer to pastoral care providers for spiritual support</w:t>
      </w:r>
    </w:p>
    <w:p w:rsidR="008A4309" w:rsidRDefault="008A4309" w:rsidP="008A43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4309" w:rsidRPr="000E2033" w:rsidRDefault="008A4309" w:rsidP="008A43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>Appendix B</w:t>
      </w:r>
    </w:p>
    <w:p w:rsidR="008A4309" w:rsidRPr="000E2033" w:rsidRDefault="008A4309" w:rsidP="008A43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>CAROLINAS HEALTHCARE SYSTEM</w:t>
      </w:r>
    </w:p>
    <w:p w:rsidR="008A4309" w:rsidRPr="000E2033" w:rsidRDefault="008A4309" w:rsidP="008A43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>Integrative Psychotherapy Training Program Templates</w:t>
      </w:r>
    </w:p>
    <w:p w:rsidR="00000000" w:rsidRDefault="008A4309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Supervision of Psychotherapy </w:t>
      </w:r>
      <w:r w:rsidRPr="00622BEF">
        <w:rPr>
          <w:rFonts w:ascii="Times New Roman" w:eastAsia="Calibri" w:hAnsi="Times New Roman" w:cs="Times New Roman"/>
          <w:sz w:val="24"/>
          <w:szCs w:val="24"/>
        </w:rPr>
        <w:t>Case Presentation</w:t>
      </w:r>
    </w:p>
    <w:p w:rsidR="008A4309" w:rsidRPr="00622BEF" w:rsidRDefault="008A4309" w:rsidP="008A4309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8A4309" w:rsidRPr="00622BEF" w:rsidRDefault="008A4309" w:rsidP="008A4309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22BEF">
        <w:rPr>
          <w:rFonts w:ascii="Times New Roman" w:eastAsia="Calibri" w:hAnsi="Times New Roman" w:cs="Times New Roman"/>
          <w:sz w:val="24"/>
          <w:szCs w:val="24"/>
        </w:rPr>
        <w:t>Process Notes</w:t>
      </w:r>
    </w:p>
    <w:p w:rsidR="008A4309" w:rsidRPr="00622BEF" w:rsidRDefault="008A4309" w:rsidP="008A4309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000000" w:rsidRDefault="008830F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Supervision o</w:t>
      </w:r>
      <w:r w:rsidR="008A4309" w:rsidRPr="000E2033">
        <w:rPr>
          <w:rFonts w:ascii="Times New Roman" w:eastAsia="Calibri" w:hAnsi="Times New Roman" w:cs="Times New Roman"/>
          <w:sz w:val="24"/>
          <w:szCs w:val="24"/>
        </w:rPr>
        <w:t>f Supervision</w:t>
      </w:r>
      <w:r w:rsidR="00622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309" w:rsidRPr="00622BEF">
        <w:rPr>
          <w:rFonts w:ascii="Times New Roman" w:eastAsia="Calibri" w:hAnsi="Times New Roman" w:cs="Times New Roman"/>
          <w:sz w:val="24"/>
          <w:szCs w:val="24"/>
        </w:rPr>
        <w:t xml:space="preserve">Case Presentation  </w:t>
      </w:r>
    </w:p>
    <w:p w:rsidR="008A4309" w:rsidRPr="00622BEF" w:rsidRDefault="008A4309" w:rsidP="008A4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2BE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A4309" w:rsidRPr="00622BEF" w:rsidRDefault="008A4309" w:rsidP="008A43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2BEF">
        <w:rPr>
          <w:rFonts w:ascii="Times New Roman" w:eastAsia="Calibri" w:hAnsi="Times New Roman" w:cs="Times New Roman"/>
          <w:sz w:val="24"/>
          <w:szCs w:val="24"/>
        </w:rPr>
        <w:lastRenderedPageBreak/>
        <w:t>Appendix C</w:t>
      </w:r>
    </w:p>
    <w:p w:rsidR="008A4309" w:rsidRPr="00622BEF" w:rsidRDefault="008A4309" w:rsidP="008A43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4309" w:rsidRPr="000E2033" w:rsidRDefault="008830F7" w:rsidP="008A4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IPTP Supervi</w:t>
      </w:r>
      <w:r w:rsidR="008A4309" w:rsidRPr="000E2033">
        <w:rPr>
          <w:rFonts w:ascii="Times New Roman" w:eastAsia="Calibri" w:hAnsi="Times New Roman" w:cs="Times New Roman"/>
          <w:b/>
          <w:sz w:val="24"/>
          <w:szCs w:val="24"/>
        </w:rPr>
        <w:t>sion of Psychotherapy Case Presentation</w:t>
      </w:r>
    </w:p>
    <w:p w:rsidR="008A4309" w:rsidRPr="000E2033" w:rsidRDefault="008A4309" w:rsidP="008A4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309" w:rsidRPr="000E2033" w:rsidRDefault="008A4309" w:rsidP="008A4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>Supervisory Information</w:t>
      </w:r>
    </w:p>
    <w:tbl>
      <w:tblPr>
        <w:tblW w:w="1058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3528"/>
        <w:gridCol w:w="3528"/>
      </w:tblGrid>
      <w:tr w:rsidR="008A4309" w:rsidRPr="000E2033" w:rsidTr="004B1C7B">
        <w:trPr>
          <w:trHeight w:val="1080"/>
        </w:trPr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Therapist Name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</w:t>
            </w:r>
          </w:p>
        </w:tc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Client ID</w:t>
            </w:r>
            <w:r w:rsidRPr="000E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(e.g.</w:t>
            </w:r>
            <w:r w:rsidR="00622B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initials):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Date of Session: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Total # of Sessions </w:t>
            </w:r>
            <w:r w:rsidR="00622B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W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ith This Client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</w:tc>
      </w:tr>
      <w:tr w:rsidR="008A4309" w:rsidRPr="000E2033" w:rsidTr="004B1C7B"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Model of Therapy:</w:t>
            </w:r>
          </w:p>
        </w:tc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Type of Client Contact</w:t>
            </w:r>
          </w:p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Individual, Couple</w:t>
            </w:r>
            <w:r w:rsidR="00622B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or Family</w:t>
            </w:r>
          </w:p>
        </w:tc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Type of Supervision</w:t>
            </w:r>
          </w:p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Individual, Triadic</w:t>
            </w:r>
            <w:r w:rsidR="00622B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or Group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</w:tc>
      </w:tr>
      <w:tr w:rsidR="008A4309" w:rsidRPr="000E2033" w:rsidTr="004B1C7B"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Licensure Board(s) or Educational Institution </w:t>
            </w:r>
            <w:r w:rsidR="00622B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hat Hours </w:t>
            </w:r>
            <w:r w:rsidR="00622B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A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re Being Counted Toward: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# of Hours of Supervision</w:t>
            </w:r>
          </w:p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Rotation/Overall: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Supervision Modality</w:t>
            </w:r>
          </w:p>
          <w:p w:rsidR="008A4309" w:rsidRPr="000E2033" w:rsidRDefault="008A4309" w:rsidP="004B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Video, Audio, Co-therapy, Observation, Clinical Notes)      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all that apply</w:t>
            </w:r>
            <w:r w:rsidRPr="000E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4309" w:rsidRPr="000E2033" w:rsidRDefault="008A4309" w:rsidP="008A4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09" w:rsidRPr="000E2033" w:rsidRDefault="008A4309" w:rsidP="008A4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b/>
          <w:sz w:val="24"/>
          <w:szCs w:val="24"/>
        </w:rPr>
        <w:t>Case Conceptualization</w:t>
      </w:r>
    </w:p>
    <w:tbl>
      <w:tblPr>
        <w:tblW w:w="1062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00"/>
        <w:gridCol w:w="8520"/>
      </w:tblGrid>
      <w:tr w:rsidR="008A4309" w:rsidRPr="000E2033" w:rsidTr="004B1C7B">
        <w:trPr>
          <w:trHeight w:val="1726"/>
        </w:trPr>
        <w:tc>
          <w:tcPr>
            <w:tcW w:w="21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Diagnosis and Treatment Plan</w:t>
            </w:r>
          </w:p>
        </w:tc>
        <w:tc>
          <w:tcPr>
            <w:tcW w:w="85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1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Assessment of Progress (</w:t>
            </w:r>
            <w:r w:rsidR="008830F7" w:rsidRPr="008830F7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DSM-5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format):</w:t>
            </w:r>
          </w:p>
          <w:p w:rsidR="008A4309" w:rsidRPr="000E2033" w:rsidRDefault="008A4309" w:rsidP="004B1C7B">
            <w:pPr>
              <w:spacing w:after="1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Family System: </w:t>
            </w:r>
          </w:p>
          <w:p w:rsidR="008A4309" w:rsidRPr="000E2033" w:rsidRDefault="008A4309" w:rsidP="004B1C7B">
            <w:pPr>
              <w:spacing w:after="1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Theological/Spiritual Perspective: </w:t>
            </w:r>
          </w:p>
          <w:p w:rsidR="008A4309" w:rsidRPr="000E2033" w:rsidRDefault="008A4309" w:rsidP="004B1C7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Treatment Plan:  </w:t>
            </w:r>
          </w:p>
        </w:tc>
      </w:tr>
      <w:tr w:rsidR="008A4309" w:rsidRPr="000E2033" w:rsidTr="004B1C7B">
        <w:trPr>
          <w:trHeight w:val="640"/>
        </w:trPr>
        <w:tc>
          <w:tcPr>
            <w:tcW w:w="21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Summary of Clinical Process to Date</w:t>
            </w:r>
          </w:p>
        </w:tc>
        <w:tc>
          <w:tcPr>
            <w:tcW w:w="85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</w:t>
            </w:r>
          </w:p>
        </w:tc>
      </w:tr>
      <w:tr w:rsidR="008A4309" w:rsidRPr="000E2033" w:rsidTr="004B1C7B">
        <w:trPr>
          <w:trHeight w:val="1186"/>
        </w:trPr>
        <w:tc>
          <w:tcPr>
            <w:tcW w:w="21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Transference and Counter-Transference Dynamics </w:t>
            </w:r>
          </w:p>
        </w:tc>
        <w:tc>
          <w:tcPr>
            <w:tcW w:w="85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Transference: 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Counter-Transference:   </w:t>
            </w:r>
          </w:p>
        </w:tc>
      </w:tr>
      <w:tr w:rsidR="008A4309" w:rsidRPr="000E2033" w:rsidTr="004B1C7B">
        <w:trPr>
          <w:trHeight w:val="610"/>
        </w:trPr>
        <w:tc>
          <w:tcPr>
            <w:tcW w:w="21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Your</w:t>
            </w:r>
            <w:proofErr w:type="gramEnd"/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Perception of Your Strengths and Growth 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Areas </w:t>
            </w:r>
            <w:r w:rsidRPr="008B6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 </w:t>
            </w:r>
            <w:r w:rsidR="008B63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</w:t>
            </w:r>
            <w:r w:rsidR="008830F7" w:rsidRPr="008830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his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Session.</w:t>
            </w:r>
          </w:p>
        </w:tc>
        <w:tc>
          <w:tcPr>
            <w:tcW w:w="85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Strengths: 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Growth Areas:      </w:t>
            </w:r>
          </w:p>
        </w:tc>
      </w:tr>
      <w:tr w:rsidR="008A4309" w:rsidRPr="000E2033" w:rsidTr="004B1C7B">
        <w:trPr>
          <w:trHeight w:val="1906"/>
        </w:trPr>
        <w:tc>
          <w:tcPr>
            <w:tcW w:w="21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“This case challenges my theory of psychotherapy and use of self in these ways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.”</w:t>
            </w: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   </w:t>
            </w:r>
          </w:p>
        </w:tc>
        <w:tc>
          <w:tcPr>
            <w:tcW w:w="85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Theory of Psychotherapy: </w:t>
            </w:r>
          </w:p>
          <w:p w:rsidR="008A4309" w:rsidRPr="000E2033" w:rsidRDefault="008A4309" w:rsidP="004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309" w:rsidRPr="000E2033" w:rsidRDefault="008A4309" w:rsidP="004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Use of Self</w:t>
            </w:r>
          </w:p>
        </w:tc>
      </w:tr>
      <w:tr w:rsidR="008A4309" w:rsidRPr="000E2033" w:rsidTr="004B1C7B">
        <w:trPr>
          <w:trHeight w:val="2023"/>
        </w:trPr>
        <w:tc>
          <w:tcPr>
            <w:tcW w:w="210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Learning Questions </w:t>
            </w:r>
          </w:p>
          <w:p w:rsidR="008A4309" w:rsidRPr="000E2033" w:rsidRDefault="008A4309" w:rsidP="004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(Video time stamp for reference preferred)</w:t>
            </w:r>
          </w:p>
        </w:tc>
        <w:tc>
          <w:tcPr>
            <w:tcW w:w="85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</w:tc>
      </w:tr>
      <w:tr w:rsidR="008A4309" w:rsidRPr="000E2033" w:rsidTr="004B1C7B">
        <w:trPr>
          <w:trHeight w:val="673"/>
        </w:trPr>
        <w:tc>
          <w:tcPr>
            <w:tcW w:w="21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Time Stamp of Video:  </w:t>
            </w:r>
          </w:p>
        </w:tc>
        <w:tc>
          <w:tcPr>
            <w:tcW w:w="852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</w:t>
            </w:r>
          </w:p>
        </w:tc>
      </w:tr>
    </w:tbl>
    <w:p w:rsidR="008A4309" w:rsidRPr="000E2033" w:rsidRDefault="008A4309" w:rsidP="008A43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309" w:rsidRPr="000E2033" w:rsidRDefault="008A4309" w:rsidP="008A4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>History/Ongoing Theme Analysis</w:t>
      </w:r>
    </w:p>
    <w:tbl>
      <w:tblPr>
        <w:tblW w:w="104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05"/>
        <w:gridCol w:w="8250"/>
      </w:tblGrid>
      <w:tr w:rsidR="008A4309" w:rsidRPr="000E2033" w:rsidTr="004B1C7B">
        <w:trPr>
          <w:trHeight w:val="70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Source and Nature of the Referral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09" w:rsidRPr="000E2033" w:rsidTr="004B1C7B">
        <w:trPr>
          <w:trHeight w:val="808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Physical Descriptions and Medical History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       </w:t>
            </w: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Height: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       </w:t>
            </w: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Weight: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Medical History: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       </w:t>
            </w:r>
          </w:p>
        </w:tc>
      </w:tr>
      <w:tr w:rsidR="008A4309" w:rsidRPr="000E2033" w:rsidTr="004B1C7B">
        <w:trPr>
          <w:trHeight w:val="61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Presentation and  Affect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Family Background and Genogram Themes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Marital Status and History: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Number of Children and Ages: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Family of Origin Themes: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     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Educational and Vocational Themes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Highest Level of Education Earned: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Perceived Value of Education: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Current Occupation: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Themes </w:t>
            </w:r>
            <w:r w:rsidR="008B6308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ith Employment History: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Sexual Identity Themes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Significant Aspects of Sexual History: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Current Sexual Activity: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Themes of Sexuality: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     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Cultural Identity Themes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Ethnicity:  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Cultural Themes</w:t>
            </w:r>
            <w:r w:rsidRPr="000E20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Temperament and Learning Style Themes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Learning Style: 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</w:p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Temperament: </w:t>
            </w: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  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Religious and Spiritual Themes with Sustaining Beliefs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</w:t>
            </w: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Peer Group and Support System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ahoma" w:hAnsi="Times New Roman" w:cs="Times New Roman"/>
                <w:sz w:val="24"/>
                <w:szCs w:val="24"/>
              </w:rPr>
              <w:t>     </w:t>
            </w:r>
            <w:r w:rsidRPr="000E2033">
              <w:rPr>
                <w:rFonts w:ascii="Times New Roman" w:eastAsia="Calibri" w:hAnsi="Times New Roman" w:cs="Times New Roman"/>
                <w:sz w:val="24"/>
                <w:szCs w:val="24"/>
              </w:rPr>
              <w:t>  </w:t>
            </w:r>
          </w:p>
        </w:tc>
      </w:tr>
    </w:tbl>
    <w:p w:rsidR="008A4309" w:rsidRPr="000E2033" w:rsidRDefault="008A4309" w:rsidP="008A430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309" w:rsidRDefault="008A4309" w:rsidP="008A43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Comments: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8A4309" w:rsidRDefault="008A4309" w:rsidP="008A4309"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A4309" w:rsidRDefault="008A4309" w:rsidP="008A43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______________________________</w:t>
      </w:r>
    </w:p>
    <w:p w:rsidR="008A4309" w:rsidRPr="000E2033" w:rsidRDefault="008A4309" w:rsidP="008A43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Therapist Signature/Date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Supervisor Signature/Date</w:t>
      </w:r>
      <w:r w:rsidRPr="000E203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A4309" w:rsidRPr="000E2033" w:rsidRDefault="008A4309" w:rsidP="008A430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lastRenderedPageBreak/>
        <w:t>Appendix D</w:t>
      </w:r>
    </w:p>
    <w:p w:rsidR="008A4309" w:rsidRPr="000E2033" w:rsidRDefault="008A4309" w:rsidP="008A430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>Precedence Issues</w:t>
      </w:r>
    </w:p>
    <w:p w:rsidR="008A4309" w:rsidRPr="000E2033" w:rsidRDefault="008A4309" w:rsidP="008A4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 xml:space="preserve">Date of Last Supervision Session: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  <w:r w:rsidRPr="000E20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0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0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033">
        <w:rPr>
          <w:rFonts w:ascii="Times New Roman" w:eastAsia="Calibri" w:hAnsi="Times New Roman" w:cs="Times New Roman"/>
          <w:b/>
          <w:sz w:val="24"/>
          <w:szCs w:val="24"/>
        </w:rPr>
        <w:tab/>
        <w:t>Current Date:</w:t>
      </w:r>
      <w:r w:rsidRPr="000E2033">
        <w:rPr>
          <w:rFonts w:ascii="Times New Roman" w:eastAsia="Tahoma" w:hAnsi="Times New Roman" w:cs="Times New Roman"/>
          <w:sz w:val="24"/>
          <w:szCs w:val="24"/>
        </w:rPr>
        <w:t xml:space="preserve">      </w:t>
      </w:r>
    </w:p>
    <w:p w:rsidR="008A4309" w:rsidRPr="000E2033" w:rsidRDefault="008A4309" w:rsidP="008A4309">
      <w:pPr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>Write a yes or no beside each question. Add comments for any that you marked yes for below.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Are there any legal issues that are of current concern?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Are there any ethical dilemmas that are of current concern?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Are there any potential suicidal or homicidal persons with whom your supervisee is working?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Are there any dual relationships or conflict of interests concerns?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>Is there any violation of boundaries that you feel you are at risk for</w:t>
      </w:r>
      <w:r w:rsidR="00D93E5F">
        <w:rPr>
          <w:rFonts w:ascii="Times New Roman" w:eastAsia="Calibri" w:hAnsi="Times New Roman" w:cs="Times New Roman"/>
          <w:sz w:val="24"/>
          <w:szCs w:val="24"/>
        </w:rPr>
        <w:t>, for example,</w:t>
      </w: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 sexual attraction, self-disclosure, competency issues, or any other areas that are pertaining to potential boundary violations?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Are there any concerns about possible Department of Social Services (DSS), Child Protective Services (CPS), or Youth and Family Services (YFS) referrals?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Are there any conflicts of interests that are affecting your ability to work with particular supervisee(s) in relation to your theory or approach to therapy?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Are there any supervisees or circumstances in which you feel you are working out of your area of competency or training?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>Are there any concerns related to your particular position that may be creating professional challenges for you</w:t>
      </w:r>
      <w:r w:rsidR="00D93E5F">
        <w:rPr>
          <w:rFonts w:ascii="Times New Roman" w:eastAsia="Calibri" w:hAnsi="Times New Roman" w:cs="Times New Roman"/>
          <w:sz w:val="24"/>
          <w:szCs w:val="24"/>
        </w:rPr>
        <w:t>, for example,</w:t>
      </w: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 being able to keep current with your case notes, treatment plans, and termination issues with clients and/or closing files?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Are there any other professional questions about licensure(s), theoretical orientation, malpractice insurance, insurance panels, or any other related concerns?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numPr>
          <w:ilvl w:val="0"/>
          <w:numId w:val="1"/>
        </w:numPr>
        <w:spacing w:after="0" w:line="36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How would you rate your therapeutic competency at this time? </w:t>
      </w:r>
      <w:r w:rsidRPr="000E2033">
        <w:rPr>
          <w:rFonts w:ascii="Times New Roman" w:eastAsia="Tahoma" w:hAnsi="Times New Roman" w:cs="Times New Roman"/>
          <w:sz w:val="24"/>
          <w:szCs w:val="24"/>
        </w:rPr>
        <w:t>     </w:t>
      </w:r>
    </w:p>
    <w:p w:rsidR="008A4309" w:rsidRPr="000E2033" w:rsidRDefault="008A4309" w:rsidP="008A4309">
      <w:pPr>
        <w:spacing w:after="0" w:line="360" w:lineRule="auto"/>
        <w:ind w:left="361"/>
        <w:rPr>
          <w:rFonts w:ascii="Times New Roman" w:hAnsi="Times New Roman" w:cs="Times New Roman"/>
          <w:sz w:val="24"/>
          <w:szCs w:val="24"/>
        </w:rPr>
      </w:pPr>
    </w:p>
    <w:p w:rsidR="008A4309" w:rsidRPr="000E2033" w:rsidRDefault="008A4309" w:rsidP="008A4309">
      <w:pPr>
        <w:pBdr>
          <w:bottom w:val="single" w:sz="12" w:space="12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>Comments:</w:t>
      </w:r>
    </w:p>
    <w:p w:rsidR="008A4309" w:rsidRPr="000E2033" w:rsidRDefault="008A4309" w:rsidP="008A4309">
      <w:pPr>
        <w:pBdr>
          <w:bottom w:val="single" w:sz="12" w:space="1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309" w:rsidRPr="000E2033" w:rsidRDefault="008A4309" w:rsidP="008A4309">
      <w:pPr>
        <w:pBdr>
          <w:bottom w:val="single" w:sz="12" w:space="1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b/>
          <w:sz w:val="24"/>
          <w:szCs w:val="24"/>
        </w:rPr>
        <w:t>Psychotherapist Signature</w:t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b/>
          <w:sz w:val="24"/>
          <w:szCs w:val="24"/>
        </w:rPr>
        <w:t>Date</w:t>
      </w:r>
    </w:p>
    <w:p w:rsidR="008A4309" w:rsidRPr="000E2033" w:rsidRDefault="008A4309" w:rsidP="008A4309">
      <w:pPr>
        <w:pBdr>
          <w:bottom w:val="single" w:sz="12" w:space="1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309" w:rsidRPr="000E2033" w:rsidRDefault="008A4309" w:rsidP="008A4309">
      <w:pPr>
        <w:pBdr>
          <w:bottom w:val="single" w:sz="12" w:space="1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A4309" w:rsidRPr="000E2033" w:rsidRDefault="008A4309" w:rsidP="008A4309">
      <w:pPr>
        <w:pBdr>
          <w:bottom w:val="single" w:sz="12" w:space="12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033">
        <w:rPr>
          <w:rFonts w:ascii="Times New Roman" w:hAnsi="Times New Roman" w:cs="Times New Roman"/>
          <w:b/>
          <w:sz w:val="24"/>
          <w:szCs w:val="24"/>
        </w:rPr>
        <w:t>Supervisor Signature</w:t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sz w:val="24"/>
          <w:szCs w:val="24"/>
        </w:rPr>
        <w:tab/>
      </w:r>
      <w:r w:rsidRPr="000E2033">
        <w:rPr>
          <w:rFonts w:ascii="Times New Roman" w:hAnsi="Times New Roman" w:cs="Times New Roman"/>
          <w:b/>
          <w:sz w:val="24"/>
          <w:szCs w:val="24"/>
        </w:rPr>
        <w:t>Date</w:t>
      </w:r>
      <w:r w:rsidRPr="000E2033">
        <w:rPr>
          <w:rFonts w:ascii="Times New Roman" w:hAnsi="Times New Roman" w:cs="Times New Roman"/>
          <w:sz w:val="24"/>
          <w:szCs w:val="24"/>
        </w:rPr>
        <w:br w:type="page"/>
      </w:r>
    </w:p>
    <w:p w:rsidR="008A4309" w:rsidRPr="000E2033" w:rsidRDefault="008A4309" w:rsidP="008A4309">
      <w:pPr>
        <w:pStyle w:val="Subtitle"/>
        <w:ind w:firstLine="0"/>
        <w:contextualSpacing w:val="0"/>
        <w:jc w:val="center"/>
        <w:rPr>
          <w:b w:val="0"/>
          <w:sz w:val="24"/>
          <w:szCs w:val="24"/>
        </w:rPr>
      </w:pPr>
      <w:r w:rsidRPr="000E2033">
        <w:rPr>
          <w:b w:val="0"/>
          <w:sz w:val="24"/>
          <w:szCs w:val="24"/>
        </w:rPr>
        <w:lastRenderedPageBreak/>
        <w:t>Appendix E</w:t>
      </w:r>
    </w:p>
    <w:p w:rsidR="008A4309" w:rsidRPr="000E2033" w:rsidRDefault="008A4309" w:rsidP="008A4309">
      <w:pPr>
        <w:pStyle w:val="Subtitle"/>
        <w:ind w:firstLine="0"/>
        <w:contextualSpacing w:val="0"/>
        <w:jc w:val="center"/>
        <w:rPr>
          <w:sz w:val="24"/>
          <w:szCs w:val="24"/>
        </w:rPr>
      </w:pPr>
    </w:p>
    <w:p w:rsidR="008A4309" w:rsidRPr="000E2033" w:rsidRDefault="008A4309" w:rsidP="008A4309">
      <w:pPr>
        <w:pStyle w:val="Subtitle"/>
        <w:ind w:firstLine="0"/>
        <w:contextualSpacing w:val="0"/>
        <w:jc w:val="center"/>
        <w:rPr>
          <w:sz w:val="24"/>
          <w:szCs w:val="24"/>
        </w:rPr>
      </w:pPr>
      <w:r w:rsidRPr="000E2033">
        <w:rPr>
          <w:sz w:val="24"/>
          <w:szCs w:val="24"/>
        </w:rPr>
        <w:t>IPTP EDUCATIONAL NOTE</w:t>
      </w:r>
    </w:p>
    <w:p w:rsidR="008A4309" w:rsidRPr="000E2033" w:rsidRDefault="008A4309" w:rsidP="008A4309">
      <w:pP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b/>
          <w:sz w:val="24"/>
          <w:szCs w:val="24"/>
        </w:rPr>
        <w:t xml:space="preserve">SESSION SUMMARY NOTES (SOAP Notes) </w:t>
      </w:r>
    </w:p>
    <w:p w:rsidR="008A4309" w:rsidRPr="000E2033" w:rsidRDefault="008A4309" w:rsidP="008A4309">
      <w:pPr>
        <w:pStyle w:val="Heading2"/>
        <w:tabs>
          <w:tab w:val="left" w:pos="270"/>
        </w:tabs>
        <w:contextualSpacing w:val="0"/>
        <w:rPr>
          <w:szCs w:val="24"/>
        </w:rPr>
      </w:pPr>
      <w:r w:rsidRPr="000E2033">
        <w:rPr>
          <w:rFonts w:eastAsia="Calibri"/>
          <w:b/>
          <w:szCs w:val="24"/>
        </w:rPr>
        <w:t>Client(s) Name/ID</w:t>
      </w:r>
      <w:r w:rsidRPr="000E2033">
        <w:rPr>
          <w:rFonts w:eastAsia="Calibri"/>
          <w:szCs w:val="24"/>
        </w:rPr>
        <w:t xml:space="preserve">:  </w:t>
      </w:r>
    </w:p>
    <w:p w:rsidR="008A4309" w:rsidRPr="000E2033" w:rsidRDefault="008A4309" w:rsidP="008A4309">
      <w:pPr>
        <w:rPr>
          <w:rFonts w:ascii="Times New Roman" w:hAnsi="Times New Roman" w:cs="Times New Roman"/>
          <w:sz w:val="24"/>
          <w:szCs w:val="24"/>
        </w:rPr>
      </w:pPr>
    </w:p>
    <w:p w:rsidR="008A4309" w:rsidRPr="000E2033" w:rsidRDefault="008A4309" w:rsidP="008A4309">
      <w:pPr>
        <w:pStyle w:val="Heading4"/>
        <w:contextualSpacing w:val="0"/>
        <w:jc w:val="left"/>
        <w:rPr>
          <w:szCs w:val="24"/>
        </w:rPr>
      </w:pPr>
      <w:r w:rsidRPr="000E2033">
        <w:rPr>
          <w:rFonts w:eastAsia="Calibri"/>
          <w:szCs w:val="24"/>
        </w:rPr>
        <w:t xml:space="preserve">Counselor:  </w:t>
      </w:r>
      <w:r w:rsidRPr="000E2033">
        <w:rPr>
          <w:rFonts w:eastAsia="Calibri"/>
          <w:b w:val="0"/>
          <w:szCs w:val="24"/>
        </w:rPr>
        <w:tab/>
      </w:r>
      <w:r w:rsidRPr="000E2033">
        <w:rPr>
          <w:rFonts w:eastAsia="Calibri"/>
          <w:b w:val="0"/>
          <w:szCs w:val="24"/>
        </w:rPr>
        <w:tab/>
      </w:r>
      <w:r w:rsidRPr="000E2033">
        <w:rPr>
          <w:rFonts w:eastAsia="Calibri"/>
          <w:b w:val="0"/>
          <w:szCs w:val="24"/>
        </w:rPr>
        <w:tab/>
      </w:r>
      <w:r w:rsidRPr="000E2033">
        <w:rPr>
          <w:rFonts w:eastAsia="Calibri"/>
          <w:szCs w:val="24"/>
        </w:rPr>
        <w:tab/>
      </w:r>
      <w:r w:rsidRPr="000E2033">
        <w:rPr>
          <w:rFonts w:eastAsia="Calibri"/>
          <w:szCs w:val="24"/>
        </w:rPr>
        <w:tab/>
        <w:t xml:space="preserve">Session Date: </w:t>
      </w:r>
    </w:p>
    <w:p w:rsidR="008A4309" w:rsidRPr="000E2033" w:rsidRDefault="008A4309" w:rsidP="008A4309">
      <w:pPr>
        <w:pStyle w:val="Heading4"/>
        <w:contextualSpacing w:val="0"/>
        <w:jc w:val="left"/>
        <w:rPr>
          <w:szCs w:val="24"/>
        </w:rPr>
      </w:pPr>
    </w:p>
    <w:p w:rsidR="008A4309" w:rsidRPr="000E2033" w:rsidRDefault="008A4309" w:rsidP="008A4309">
      <w:pPr>
        <w:pStyle w:val="Heading4"/>
        <w:contextualSpacing w:val="0"/>
        <w:jc w:val="left"/>
        <w:rPr>
          <w:szCs w:val="24"/>
        </w:rPr>
      </w:pPr>
      <w:r>
        <w:rPr>
          <w:rFonts w:eastAsia="Calibri"/>
          <w:szCs w:val="24"/>
        </w:rPr>
        <w:t xml:space="preserve">Time: 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Pr="000E2033">
        <w:rPr>
          <w:rFonts w:eastAsia="Calibri"/>
          <w:szCs w:val="24"/>
        </w:rPr>
        <w:t>Session #:</w:t>
      </w:r>
      <w:r w:rsidRPr="000E2033">
        <w:rPr>
          <w:rFonts w:eastAsia="Calibri"/>
          <w:b w:val="0"/>
          <w:szCs w:val="24"/>
        </w:rPr>
        <w:t xml:space="preserve"> </w:t>
      </w: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  <w:r w:rsidRPr="000E2033">
        <w:rPr>
          <w:rFonts w:eastAsia="Calibri"/>
          <w:szCs w:val="24"/>
        </w:rPr>
        <w:t>Client Description:</w:t>
      </w: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  <w:r w:rsidRPr="000E2033">
        <w:rPr>
          <w:rFonts w:eastAsia="Calibri"/>
          <w:szCs w:val="24"/>
        </w:rPr>
        <w:t>Subjective Complaint:</w:t>
      </w:r>
    </w:p>
    <w:p w:rsidR="008A4309" w:rsidRPr="000E2033" w:rsidRDefault="008A4309" w:rsidP="008A4309">
      <w:pPr>
        <w:rPr>
          <w:rFonts w:ascii="Times New Roman" w:hAnsi="Times New Roman" w:cs="Times New Roman"/>
          <w:sz w:val="24"/>
          <w:szCs w:val="24"/>
        </w:rPr>
      </w:pP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  <w:r w:rsidRPr="000E2033">
        <w:rPr>
          <w:rFonts w:eastAsia="Calibri"/>
          <w:szCs w:val="24"/>
        </w:rPr>
        <w:t>Objective Findings:</w:t>
      </w: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  <w:r w:rsidRPr="000E2033">
        <w:rPr>
          <w:rFonts w:eastAsia="Cambria"/>
          <w:b w:val="0"/>
          <w:szCs w:val="24"/>
        </w:rPr>
        <w:t xml:space="preserve">. </w:t>
      </w: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  <w:bookmarkStart w:id="0" w:name="h.tyjcwt" w:colFirst="0" w:colLast="0"/>
      <w:bookmarkEnd w:id="0"/>
      <w:r w:rsidRPr="000E2033">
        <w:rPr>
          <w:rFonts w:eastAsia="Calibri"/>
          <w:szCs w:val="24"/>
        </w:rPr>
        <w:t>Assessment of Progress (DSM-V format):</w:t>
      </w:r>
    </w:p>
    <w:p w:rsidR="008A4309" w:rsidRPr="000E2033" w:rsidRDefault="008A4309" w:rsidP="008A4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309" w:rsidRPr="000E2033" w:rsidRDefault="008A4309" w:rsidP="008A4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>Family System:</w:t>
      </w: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4309" w:rsidRPr="000E2033" w:rsidRDefault="008A4309" w:rsidP="008A4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>Theological/Spiritual Perspective:</w:t>
      </w:r>
      <w:r w:rsidRPr="000E20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  <w:bookmarkStart w:id="1" w:name="h.3dy6vkm" w:colFirst="0" w:colLast="0"/>
      <w:bookmarkEnd w:id="1"/>
      <w:r w:rsidRPr="000E2033">
        <w:rPr>
          <w:rFonts w:eastAsia="Calibri"/>
          <w:szCs w:val="24"/>
        </w:rPr>
        <w:t>Plans for Next Session/App</w:t>
      </w:r>
      <w:r w:rsidR="007E2F93">
        <w:rPr>
          <w:rFonts w:eastAsia="Calibri"/>
          <w:szCs w:val="24"/>
        </w:rPr>
        <w:t>ointment</w:t>
      </w:r>
      <w:r w:rsidRPr="000E2033">
        <w:rPr>
          <w:rFonts w:eastAsia="Calibri"/>
          <w:szCs w:val="24"/>
        </w:rPr>
        <w:t xml:space="preserve"> Date and Time:</w:t>
      </w:r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  <w:bookmarkStart w:id="2" w:name="h.1t3h5sf" w:colFirst="0" w:colLast="0"/>
      <w:bookmarkEnd w:id="2"/>
    </w:p>
    <w:p w:rsidR="008A4309" w:rsidRPr="000E2033" w:rsidRDefault="008A4309" w:rsidP="008A4309">
      <w:pPr>
        <w:pStyle w:val="Heading3"/>
        <w:contextualSpacing w:val="0"/>
        <w:rPr>
          <w:szCs w:val="24"/>
        </w:rPr>
      </w:pPr>
      <w:r w:rsidRPr="000E2033">
        <w:rPr>
          <w:rFonts w:eastAsia="Calibri"/>
          <w:szCs w:val="24"/>
        </w:rPr>
        <w:t>Needs for Supervision:</w:t>
      </w:r>
    </w:p>
    <w:p w:rsidR="008A4309" w:rsidRPr="000E2033" w:rsidRDefault="008A4309" w:rsidP="008A4309">
      <w:pPr>
        <w:pStyle w:val="Heading2"/>
        <w:contextualSpacing w:val="0"/>
        <w:rPr>
          <w:szCs w:val="24"/>
        </w:rPr>
      </w:pPr>
      <w:bookmarkStart w:id="3" w:name="h.4d34og8" w:colFirst="0" w:colLast="0"/>
      <w:bookmarkEnd w:id="3"/>
    </w:p>
    <w:p w:rsidR="008A4309" w:rsidRPr="000E2033" w:rsidRDefault="008A4309" w:rsidP="008A4309">
      <w:pPr>
        <w:pStyle w:val="Heading2"/>
        <w:contextualSpacing w:val="0"/>
        <w:rPr>
          <w:szCs w:val="24"/>
        </w:rPr>
      </w:pPr>
      <w:r w:rsidRPr="000E2033">
        <w:rPr>
          <w:rFonts w:eastAsia="Calibri"/>
          <w:b/>
          <w:szCs w:val="24"/>
        </w:rPr>
        <w:t>General Notes:</w:t>
      </w:r>
    </w:p>
    <w:p w:rsidR="008A4309" w:rsidRPr="000E2033" w:rsidRDefault="008A4309" w:rsidP="008A4309">
      <w:pPr>
        <w:rPr>
          <w:rFonts w:ascii="Times New Roman" w:hAnsi="Times New Roman" w:cs="Times New Roman"/>
          <w:sz w:val="24"/>
          <w:szCs w:val="24"/>
        </w:rPr>
      </w:pPr>
    </w:p>
    <w:p w:rsidR="008A4309" w:rsidRPr="000E2033" w:rsidRDefault="008A4309" w:rsidP="008A4309">
      <w:pPr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</w:rPr>
        <w:t xml:space="preserve">______________________________________      _____________________________________                 </w:t>
      </w:r>
    </w:p>
    <w:p w:rsidR="008A4309" w:rsidRPr="000E2033" w:rsidRDefault="008A4309" w:rsidP="008A4309">
      <w:pPr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</w:rPr>
        <w:tab/>
        <w:t xml:space="preserve">   Psychotherapist Signature                                                  Supervisor Signature</w:t>
      </w:r>
    </w:p>
    <w:p w:rsidR="008A4309" w:rsidRPr="000E2033" w:rsidRDefault="008A4309" w:rsidP="008A4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</w:rPr>
        <w:br w:type="page"/>
      </w:r>
    </w:p>
    <w:p w:rsidR="008A4309" w:rsidRPr="000E2033" w:rsidRDefault="008A4309" w:rsidP="008A4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033">
        <w:rPr>
          <w:rFonts w:ascii="Times New Roman" w:hAnsi="Times New Roman" w:cs="Times New Roman"/>
          <w:sz w:val="24"/>
          <w:szCs w:val="24"/>
        </w:rPr>
        <w:lastRenderedPageBreak/>
        <w:t>Appendix F</w:t>
      </w:r>
    </w:p>
    <w:p w:rsidR="008A4309" w:rsidRPr="000E2033" w:rsidRDefault="008A4309" w:rsidP="008A43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sz w:val="24"/>
          <w:szCs w:val="24"/>
        </w:rPr>
        <w:t>IPTP Supervision of Supervision Case Presentation</w:t>
      </w:r>
    </w:p>
    <w:p w:rsidR="008A4309" w:rsidRPr="000E2033" w:rsidRDefault="008A4309" w:rsidP="008A43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Precedence Issues</w:t>
      </w:r>
    </w:p>
    <w:p w:rsidR="008A4309" w:rsidRPr="000E2033" w:rsidRDefault="008A4309" w:rsidP="008A43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09" w:rsidRPr="000E2033" w:rsidRDefault="008A4309" w:rsidP="008A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09" w:rsidRPr="000E2033" w:rsidRDefault="008A4309" w:rsidP="008A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Date of Last Supervision of Supervision Group Session:</w:t>
      </w: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   Current Date:</w:t>
      </w:r>
      <w:r w:rsidRPr="000E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309" w:rsidRPr="000E2033" w:rsidRDefault="008A4309" w:rsidP="008A430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09" w:rsidRPr="000E2033" w:rsidRDefault="008A4309" w:rsidP="008A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09" w:rsidRPr="000E2033" w:rsidRDefault="008A4309" w:rsidP="008A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Write a yes or no beside each question. Add comments for any that you marked yes for below.</w:t>
      </w:r>
    </w:p>
    <w:p w:rsidR="008A4309" w:rsidRPr="000E2033" w:rsidRDefault="008A4309" w:rsidP="008A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09" w:rsidRPr="000E2033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there any legal issues that are of current concern? </w:t>
      </w:r>
    </w:p>
    <w:p w:rsidR="008A4309" w:rsidRPr="000E2033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there any ethical dilemmas that are of current concern? </w:t>
      </w:r>
    </w:p>
    <w:p w:rsidR="008A4309" w:rsidRPr="00CF54D7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there any potential suicidal or homicidal persons with whom your supervisee is working? </w:t>
      </w:r>
    </w:p>
    <w:p w:rsidR="008A4309" w:rsidRPr="000E2033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there any dual relationships or conflict of interests concerns? </w:t>
      </w:r>
    </w:p>
    <w:p w:rsidR="008A4309" w:rsidRPr="00CF54D7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D7">
        <w:rPr>
          <w:rFonts w:ascii="Times New Roman" w:eastAsia="Calibri" w:hAnsi="Times New Roman" w:cs="Times New Roman"/>
          <w:color w:val="000000"/>
          <w:sz w:val="24"/>
          <w:szCs w:val="24"/>
        </w:rPr>
        <w:t>Is there any violation of boundaries that you feel you are at risk for</w:t>
      </w:r>
      <w:r w:rsidR="007E2F93">
        <w:rPr>
          <w:rFonts w:ascii="Times New Roman" w:eastAsia="Calibri" w:hAnsi="Times New Roman" w:cs="Times New Roman"/>
          <w:color w:val="000000"/>
          <w:sz w:val="24"/>
          <w:szCs w:val="24"/>
        </w:rPr>
        <w:t>, for example,</w:t>
      </w:r>
      <w:r w:rsidRPr="00CF5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sexual attraction, self-disclosure, competency issues, or any other areas that are pertaining to potential boundary violations? </w:t>
      </w:r>
    </w:p>
    <w:p w:rsidR="008A4309" w:rsidRPr="000E2033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there any concerns about possible </w:t>
      </w:r>
      <w:r w:rsidR="007E2F93" w:rsidRPr="000E2033">
        <w:rPr>
          <w:rFonts w:ascii="Times New Roman" w:eastAsia="Calibri" w:hAnsi="Times New Roman" w:cs="Times New Roman"/>
          <w:sz w:val="24"/>
          <w:szCs w:val="24"/>
        </w:rPr>
        <w:t>Department of Social Services (DSS), Child Protective Services (CPS), or Youth and Family Services (YFS)</w:t>
      </w:r>
      <w:r w:rsidR="007E2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referrals? </w:t>
      </w:r>
    </w:p>
    <w:p w:rsidR="008A4309" w:rsidRPr="00CF54D7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there any conflicts of interests that are affecting your ability to work with particular supervisee(s) in relation to your theory or approach to therapy? </w:t>
      </w:r>
    </w:p>
    <w:p w:rsidR="008A4309" w:rsidRPr="00CF54D7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there any supervisees or circumstances in which you feel you are working out of your area of competency or training? </w:t>
      </w:r>
    </w:p>
    <w:p w:rsidR="008A4309" w:rsidRPr="000E2033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there any concerns related to your particular position that may be creating </w:t>
      </w:r>
    </w:p>
    <w:p w:rsidR="008A4309" w:rsidRPr="000E2033" w:rsidRDefault="008A4309" w:rsidP="008A4309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>professional</w:t>
      </w:r>
      <w:proofErr w:type="gramEnd"/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challenges for you</w:t>
      </w:r>
      <w:r w:rsidR="007E2F93">
        <w:rPr>
          <w:rFonts w:ascii="Times New Roman" w:eastAsia="Calibri" w:hAnsi="Times New Roman" w:cs="Times New Roman"/>
          <w:color w:val="000000"/>
          <w:sz w:val="24"/>
          <w:szCs w:val="24"/>
        </w:rPr>
        <w:t>, for example,</w:t>
      </w: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being able to keep current with your case notes,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treatment plans, and termination issues with clients and/or closing files? </w:t>
      </w:r>
    </w:p>
    <w:p w:rsidR="008A4309" w:rsidRPr="00CF54D7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D7">
        <w:rPr>
          <w:rFonts w:ascii="Times New Roman" w:eastAsia="Calibri" w:hAnsi="Times New Roman" w:cs="Times New Roman"/>
          <w:color w:val="000000"/>
          <w:sz w:val="24"/>
          <w:szCs w:val="24"/>
        </w:rPr>
        <w:t>Are there any other professional questions about licensure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(s), theoretical orientation,</w:t>
      </w:r>
      <w:r w:rsidRPr="00CF5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malpractice insurance, insurance panels, or any other related concerns? </w:t>
      </w:r>
    </w:p>
    <w:p w:rsidR="008A4309" w:rsidRPr="000E2033" w:rsidRDefault="008A4309" w:rsidP="008A4309">
      <w:pPr>
        <w:numPr>
          <w:ilvl w:val="0"/>
          <w:numId w:val="3"/>
        </w:numPr>
        <w:spacing w:after="0" w:line="36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How would you rate your supervisory competency at this time? </w:t>
      </w:r>
    </w:p>
    <w:p w:rsidR="008A4309" w:rsidRPr="000E2033" w:rsidRDefault="008A4309" w:rsidP="008A43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09" w:rsidRPr="000E2033" w:rsidRDefault="008A4309" w:rsidP="008A43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</w:t>
      </w:r>
    </w:p>
    <w:p w:rsidR="008A4309" w:rsidRPr="000E2033" w:rsidRDefault="008A4309" w:rsidP="008A4309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Supervisor Signature/Date</w:t>
      </w:r>
    </w:p>
    <w:p w:rsidR="008A4309" w:rsidRPr="000E2033" w:rsidRDefault="008A4309" w:rsidP="008A430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>Appendix G</w:t>
      </w:r>
    </w:p>
    <w:p w:rsidR="008A4309" w:rsidRPr="000E2033" w:rsidRDefault="008A4309" w:rsidP="008A430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Supervisory Information</w:t>
      </w:r>
    </w:p>
    <w:tbl>
      <w:tblPr>
        <w:tblW w:w="1058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3528"/>
        <w:gridCol w:w="3528"/>
      </w:tblGrid>
      <w:tr w:rsidR="008A4309" w:rsidRPr="000E2033" w:rsidTr="004B1C7B">
        <w:trPr>
          <w:trHeight w:val="1080"/>
        </w:trPr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Supervisor Name:</w:t>
            </w:r>
          </w:p>
          <w:p w:rsidR="008A4309" w:rsidRPr="000E2033" w:rsidRDefault="008A4309" w:rsidP="004B1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Supervisee ID</w:t>
            </w:r>
            <w:r w:rsidRPr="000E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(e.g.</w:t>
            </w:r>
            <w:r w:rsidR="007E2F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initials):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Date of Supervision Session: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Total # of hours of Supervision</w:t>
            </w:r>
          </w:p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Rotation/Overall:</w:t>
            </w:r>
          </w:p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09" w:rsidRPr="000E2033" w:rsidTr="004B1C7B"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Model of Supervision:</w:t>
            </w:r>
          </w:p>
          <w:p w:rsidR="008A4309" w:rsidRPr="000E2033" w:rsidRDefault="008A4309" w:rsidP="004B1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Supervisee Model of Therapy:</w:t>
            </w:r>
          </w:p>
          <w:p w:rsidR="008A4309" w:rsidRPr="000E2033" w:rsidRDefault="008A4309" w:rsidP="004B1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Modality of Therapy for Supervisee:</w:t>
            </w:r>
          </w:p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Individual, Couple</w:t>
            </w:r>
            <w:r w:rsidR="007E2F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or Family</w:t>
            </w:r>
          </w:p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Type of Supervision:</w:t>
            </w:r>
          </w:p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Individual, Triadic</w:t>
            </w:r>
            <w:r w:rsidR="007E2F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or Group</w:t>
            </w:r>
          </w:p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09" w:rsidRPr="000E2033" w:rsidTr="004B1C7B">
        <w:trPr>
          <w:trHeight w:val="1267"/>
        </w:trPr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Hours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re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eing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pplied to the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ollowing Licensure Board(s) or Educational Institution:</w:t>
            </w:r>
          </w:p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309" w:rsidRPr="000E2033" w:rsidRDefault="008A4309" w:rsidP="004B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Supervision Modality</w:t>
            </w:r>
          </w:p>
          <w:p w:rsidR="008A4309" w:rsidRPr="000E2033" w:rsidRDefault="008A4309" w:rsidP="004B1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(Video, Audio, Co-therapy, Observation, Clinical Notes)</w:t>
            </w:r>
          </w:p>
          <w:p w:rsidR="008A4309" w:rsidRPr="000E2033" w:rsidRDefault="008A4309" w:rsidP="004B1C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Name all that apply</w:t>
            </w:r>
            <w:r w:rsidRPr="000E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4309" w:rsidRDefault="008A4309" w:rsidP="008A43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4309" w:rsidRPr="000E2033" w:rsidRDefault="008A4309" w:rsidP="008A430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Case Conceptualization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8520"/>
      </w:tblGrid>
      <w:tr w:rsidR="008A4309" w:rsidRPr="000E2033" w:rsidTr="004B1C7B">
        <w:trPr>
          <w:trHeight w:val="647"/>
        </w:trPr>
        <w:tc>
          <w:tcPr>
            <w:tcW w:w="2100" w:type="dxa"/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Assessment of Supervisee</w:t>
            </w:r>
          </w:p>
        </w:tc>
        <w:tc>
          <w:tcPr>
            <w:tcW w:w="8520" w:type="dxa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Assessment: </w:t>
            </w: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Developmental Goals: </w:t>
            </w: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09" w:rsidRPr="000E2033" w:rsidTr="004B1C7B">
        <w:trPr>
          <w:trHeight w:val="647"/>
        </w:trPr>
        <w:tc>
          <w:tcPr>
            <w:tcW w:w="2100" w:type="dxa"/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Summary of Supervision Process to Date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0" w:type="dxa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09" w:rsidRPr="000E2033" w:rsidTr="004B1C7B">
        <w:trPr>
          <w:trHeight w:val="647"/>
        </w:trPr>
        <w:tc>
          <w:tcPr>
            <w:tcW w:w="2100" w:type="dxa"/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Themes of Supervisee’s Current Presentation</w:t>
            </w:r>
          </w:p>
        </w:tc>
        <w:tc>
          <w:tcPr>
            <w:tcW w:w="8520" w:type="dxa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09" w:rsidRPr="000E2033" w:rsidTr="004B1C7B">
        <w:trPr>
          <w:trHeight w:val="1086"/>
        </w:trPr>
        <w:tc>
          <w:tcPr>
            <w:tcW w:w="2100" w:type="dxa"/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Transference and Counter-Transference Dynamics </w:t>
            </w:r>
            <w:r w:rsidR="0009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ith </w:t>
            </w:r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Supervisee</w:t>
            </w:r>
          </w:p>
        </w:tc>
        <w:tc>
          <w:tcPr>
            <w:tcW w:w="8520" w:type="dxa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Transference: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Counter-Transference: </w:t>
            </w:r>
          </w:p>
        </w:tc>
      </w:tr>
      <w:tr w:rsidR="008A4309" w:rsidRPr="000E2033" w:rsidTr="004B1C7B">
        <w:trPr>
          <w:trHeight w:val="1086"/>
        </w:trPr>
        <w:tc>
          <w:tcPr>
            <w:tcW w:w="2100" w:type="dxa"/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Your</w:t>
            </w:r>
            <w:proofErr w:type="gramEnd"/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Perception of Your Strengths and Growth Areas in </w:t>
            </w:r>
            <w:r w:rsidR="008830F7" w:rsidRPr="008830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090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</w:t>
            </w:r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session.</w:t>
            </w:r>
          </w:p>
        </w:tc>
        <w:tc>
          <w:tcPr>
            <w:tcW w:w="8520" w:type="dxa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Strengths: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Growth Areas: </w:t>
            </w:r>
          </w:p>
        </w:tc>
      </w:tr>
      <w:tr w:rsidR="008A4309" w:rsidRPr="000E2033" w:rsidTr="004B1C7B">
        <w:trPr>
          <w:trHeight w:val="1086"/>
        </w:trPr>
        <w:tc>
          <w:tcPr>
            <w:tcW w:w="2100" w:type="dxa"/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Questions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(Video time stamp for reference preferred)</w:t>
            </w:r>
          </w:p>
        </w:tc>
        <w:tc>
          <w:tcPr>
            <w:tcW w:w="8520" w:type="dxa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09" w:rsidRPr="000E2033" w:rsidTr="004B1C7B">
        <w:trPr>
          <w:trHeight w:val="521"/>
        </w:trPr>
        <w:tc>
          <w:tcPr>
            <w:tcW w:w="2100" w:type="dxa"/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Time Stamp of Video:</w:t>
            </w:r>
          </w:p>
        </w:tc>
        <w:tc>
          <w:tcPr>
            <w:tcW w:w="8520" w:type="dxa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309" w:rsidRPr="000E2033" w:rsidRDefault="008A4309" w:rsidP="008A430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09" w:rsidRPr="000E2033" w:rsidRDefault="008A4309" w:rsidP="008A430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History/Ongoing Theme Analysis for Supervisee</w:t>
      </w:r>
    </w:p>
    <w:tbl>
      <w:tblPr>
        <w:tblW w:w="104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05"/>
        <w:gridCol w:w="8250"/>
      </w:tblGrid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Placement Site of Supervisee and Description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 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    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Physical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escriptions and Pertinent Medical History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Sex: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Age: </w: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Height: </w: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Weight: </w: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8830F7"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Pertinent Medical History: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 and  Affect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Affect: </w:t>
            </w: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Myers-Briggs: 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Family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ackground and </w:t>
            </w:r>
            <w:proofErr w:type="spellStart"/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Genogram</w:t>
            </w:r>
            <w:proofErr w:type="spellEnd"/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Marital Status: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Number of Children and Ages: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Pertinent Marital History </w:t>
            </w:r>
            <w:r w:rsidR="00090FD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 of Origin Themes: 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Educational and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ocational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Focus of Degree </w:t>
            </w:r>
            <w:r w:rsidR="00090F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and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Area of Specialty: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Perceived Value of Supervision: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Pertinent </w:t>
            </w:r>
            <w:r w:rsidR="00090F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ork H</w:t>
            </w:r>
            <w:r w:rsidRPr="000E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istory as a Counselor: 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Sexual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dentity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Pertinent Themes of Sexuality: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Cultural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dentity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Ethnicity: 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 </w:t>
            </w:r>
          </w:p>
          <w:p w:rsidR="008A4309" w:rsidRPr="000E2033" w:rsidRDefault="008A4309" w:rsidP="004B1C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Cultural Themes: 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Temperament and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earning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tyle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Learning Style: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Temperament: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 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Religious and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piritual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hemes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ith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ustaining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eliefs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Pertinent Religious Themes: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Integration of Spirituality with Model of Therapy:</w:t>
            </w: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309" w:rsidRPr="000E2033" w:rsidTr="004B1C7B">
        <w:trPr>
          <w:trHeight w:val="720"/>
        </w:trPr>
        <w:tc>
          <w:tcPr>
            <w:tcW w:w="220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Peer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roup and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upport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ystem </w:t>
            </w:r>
            <w:r w:rsidR="00090F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0E20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hemes</w:t>
            </w:r>
          </w:p>
        </w:tc>
        <w:tc>
          <w:tcPr>
            <w:tcW w:w="825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A4309" w:rsidRPr="000E2033" w:rsidRDefault="008A4309" w:rsidP="004B1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System within Placement Site:  </w:t>
            </w:r>
            <w:r w:rsidRPr="000E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  </w:t>
            </w:r>
          </w:p>
        </w:tc>
      </w:tr>
    </w:tbl>
    <w:p w:rsidR="008A4309" w:rsidRPr="000E2033" w:rsidRDefault="008A4309" w:rsidP="008A4309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4309" w:rsidRPr="000E2033" w:rsidRDefault="008A4309" w:rsidP="008A430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Comments: </w:t>
      </w:r>
      <w:r w:rsidR="008830F7" w:rsidRPr="000E203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2033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30F7" w:rsidRPr="000E2033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8830F7" w:rsidRPr="000E203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8830F7" w:rsidRPr="000E203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0E2033">
        <w:rPr>
          <w:rFonts w:ascii="Times New Roman" w:eastAsia="Calibri" w:hAnsi="Times New Roman" w:cs="Times New Roman"/>
          <w:color w:val="000000"/>
          <w:sz w:val="24"/>
          <w:szCs w:val="24"/>
        </w:rPr>
        <w:t> </w:t>
      </w:r>
    </w:p>
    <w:p w:rsidR="008A4309" w:rsidRPr="000E2033" w:rsidRDefault="008A4309" w:rsidP="008A43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309" w:rsidRPr="000E2033" w:rsidRDefault="008A4309" w:rsidP="008A4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309" w:rsidRPr="000E2033" w:rsidRDefault="008A4309" w:rsidP="008A4309">
      <w:pPr>
        <w:rPr>
          <w:rFonts w:ascii="Times New Roman" w:hAnsi="Times New Roman" w:cs="Times New Roman"/>
          <w:sz w:val="24"/>
          <w:szCs w:val="24"/>
        </w:rPr>
      </w:pPr>
    </w:p>
    <w:p w:rsidR="00A42DA3" w:rsidRDefault="00A42DA3">
      <w:bookmarkStart w:id="4" w:name="_GoBack"/>
      <w:bookmarkEnd w:id="4"/>
    </w:p>
    <w:sectPr w:rsidR="00A42DA3" w:rsidSect="00FE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79" w:rsidRDefault="008F0F79" w:rsidP="00FE4090">
      <w:pPr>
        <w:spacing w:after="0" w:line="240" w:lineRule="auto"/>
      </w:pPr>
      <w:r>
        <w:separator/>
      </w:r>
    </w:p>
  </w:endnote>
  <w:endnote w:type="continuationSeparator" w:id="0">
    <w:p w:rsidR="008F0F79" w:rsidRDefault="008F0F79" w:rsidP="00FE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017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5D4" w:rsidRDefault="008A4309" w:rsidP="00A845D4">
        <w:pPr>
          <w:pStyle w:val="Footer"/>
        </w:pPr>
        <w:r>
          <w:tab/>
        </w: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79" w:rsidRDefault="008F0F79" w:rsidP="00FE4090">
      <w:pPr>
        <w:spacing w:after="0" w:line="240" w:lineRule="auto"/>
      </w:pPr>
      <w:r>
        <w:separator/>
      </w:r>
    </w:p>
  </w:footnote>
  <w:footnote w:type="continuationSeparator" w:id="0">
    <w:p w:rsidR="008F0F79" w:rsidRDefault="008F0F79" w:rsidP="00FE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D4" w:rsidRPr="00A845D4" w:rsidRDefault="008A4309" w:rsidP="00A845D4">
    <w:pPr>
      <w:pStyle w:val="Header"/>
    </w:pPr>
    <w:r>
      <w:rPr>
        <w:rFonts w:ascii="Times New Roman" w:hAnsi="Times New Roman" w:cs="Times New Roman"/>
        <w:sz w:val="24"/>
        <w:szCs w:val="24"/>
      </w:rPr>
      <w:t>INTEGRATIVE PSYCHOTHERAPY TRAINING PROGRAM</w:t>
    </w:r>
    <w:r>
      <w:rPr>
        <w:rFonts w:ascii="Times New Roman" w:hAnsi="Times New Roman" w:cs="Times New Roman"/>
        <w:sz w:val="24"/>
        <w:szCs w:val="24"/>
      </w:rPr>
      <w:tab/>
    </w:r>
    <w:r w:rsidR="008830F7" w:rsidRPr="00A845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845D4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8830F7" w:rsidRPr="00A845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D1F76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="008830F7" w:rsidRPr="00A845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D4" w:rsidRPr="00A845D4" w:rsidRDefault="008A4309">
    <w:pPr>
      <w:pStyle w:val="Header"/>
      <w:rPr>
        <w:rFonts w:ascii="Times New Roman" w:hAnsi="Times New Roman" w:cs="Times New Roman"/>
        <w:sz w:val="24"/>
        <w:szCs w:val="24"/>
      </w:rPr>
    </w:pPr>
    <w:r w:rsidRPr="00C828A7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INTEGRATIVE PSYCHOTHERAPY TRAINING PROGRAM</w:t>
    </w:r>
    <w:r>
      <w:rPr>
        <w:rFonts w:ascii="Times New Roman" w:hAnsi="Times New Roman" w:cs="Times New Roman"/>
        <w:sz w:val="24"/>
        <w:szCs w:val="24"/>
      </w:rPr>
      <w:tab/>
    </w:r>
    <w:r w:rsidR="008830F7" w:rsidRPr="00A845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845D4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8830F7" w:rsidRPr="00A845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D1F76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="008830F7" w:rsidRPr="00A845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31A"/>
    <w:multiLevelType w:val="multilevel"/>
    <w:tmpl w:val="D5EC5E8C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3A59300F"/>
    <w:multiLevelType w:val="multilevel"/>
    <w:tmpl w:val="9FF86758"/>
    <w:lvl w:ilvl="0">
      <w:start w:val="1"/>
      <w:numFmt w:val="decimal"/>
      <w:lvlText w:val="%1."/>
      <w:lvlJc w:val="left"/>
      <w:pPr>
        <w:ind w:left="72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9603403"/>
    <w:multiLevelType w:val="hybridMultilevel"/>
    <w:tmpl w:val="4F6A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12D7"/>
    <w:multiLevelType w:val="hybridMultilevel"/>
    <w:tmpl w:val="008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32B52"/>
    <w:multiLevelType w:val="hybridMultilevel"/>
    <w:tmpl w:val="5C9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09"/>
    <w:rsid w:val="00090FDF"/>
    <w:rsid w:val="004F03E8"/>
    <w:rsid w:val="00622BEF"/>
    <w:rsid w:val="007D0FBC"/>
    <w:rsid w:val="007E2F93"/>
    <w:rsid w:val="00863477"/>
    <w:rsid w:val="008830F7"/>
    <w:rsid w:val="008A4309"/>
    <w:rsid w:val="008B6308"/>
    <w:rsid w:val="008F0F79"/>
    <w:rsid w:val="00A42DA3"/>
    <w:rsid w:val="00BD1F76"/>
    <w:rsid w:val="00D93E5F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0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rsid w:val="008A4309"/>
    <w:pPr>
      <w:spacing w:after="0" w:line="240" w:lineRule="auto"/>
      <w:contextualSpacing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next w:val="Normal"/>
    <w:link w:val="Heading3Char"/>
    <w:rsid w:val="008A4309"/>
    <w:pPr>
      <w:spacing w:after="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rsid w:val="008A4309"/>
    <w:pPr>
      <w:spacing w:after="0" w:line="240" w:lineRule="auto"/>
      <w:contextualSpacing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30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8A430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A4309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A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09"/>
  </w:style>
  <w:style w:type="paragraph" w:styleId="Footer">
    <w:name w:val="footer"/>
    <w:basedOn w:val="Normal"/>
    <w:link w:val="FooterChar"/>
    <w:uiPriority w:val="99"/>
    <w:unhideWhenUsed/>
    <w:rsid w:val="008A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09"/>
  </w:style>
  <w:style w:type="paragraph" w:styleId="ListParagraph">
    <w:name w:val="List Paragraph"/>
    <w:basedOn w:val="Normal"/>
    <w:uiPriority w:val="34"/>
    <w:qFormat/>
    <w:rsid w:val="008A430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8A4309"/>
    <w:pPr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SubtitleChar">
    <w:name w:val="Subtitle Char"/>
    <w:basedOn w:val="DefaultParagraphFont"/>
    <w:link w:val="Subtitle"/>
    <w:rsid w:val="008A4309"/>
    <w:rPr>
      <w:rFonts w:ascii="Times New Roman" w:eastAsia="Times New Roman" w:hAnsi="Times New Roman" w:cs="Times New Roman"/>
      <w:b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A4309"/>
  </w:style>
  <w:style w:type="paragraph" w:styleId="BalloonText">
    <w:name w:val="Balloon Text"/>
    <w:basedOn w:val="Normal"/>
    <w:link w:val="BalloonTextChar"/>
    <w:uiPriority w:val="99"/>
    <w:semiHidden/>
    <w:unhideWhenUsed/>
    <w:rsid w:val="0062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Seifert</dc:creator>
  <cp:lastModifiedBy>Copy Editor</cp:lastModifiedBy>
  <cp:revision>2</cp:revision>
  <dcterms:created xsi:type="dcterms:W3CDTF">2015-06-04T01:46:00Z</dcterms:created>
  <dcterms:modified xsi:type="dcterms:W3CDTF">2015-06-04T01:46:00Z</dcterms:modified>
</cp:coreProperties>
</file>